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E5" w:rsidRPr="00BB0DE5" w:rsidRDefault="00BB0DE5" w:rsidP="00BB0DE5">
      <w:pPr>
        <w:pStyle w:val="Luettelokappal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98751E" w:rsidRDefault="00BB0DE5" w:rsidP="00BB0DE5">
      <w:pPr>
        <w:rPr>
          <w:rFonts w:ascii="Times New Roman" w:hAnsi="Times New Roman"/>
          <w:sz w:val="24"/>
          <w:szCs w:val="24"/>
          <w:lang w:val="fi-FI"/>
        </w:rPr>
      </w:pPr>
      <w:r w:rsidRPr="00DD7D33">
        <w:rPr>
          <w:rFonts w:ascii="Times New Roman" w:hAnsi="Times New Roman"/>
          <w:sz w:val="24"/>
          <w:szCs w:val="24"/>
          <w:lang w:val="fi-FI"/>
        </w:rPr>
        <w:t>Laske seuraavan vahvistinkytkennän jännitevahvistuskerroin</w:t>
      </w:r>
      <w:r>
        <w:rPr>
          <w:rFonts w:ascii="Times New Roman" w:hAnsi="Times New Roman"/>
          <w:sz w:val="24"/>
          <w:szCs w:val="24"/>
          <w:lang w:val="fi-FI"/>
        </w:rPr>
        <w:t xml:space="preserve"> vaihtojännitteellä </w:t>
      </w:r>
      <w:proofErr w:type="spellStart"/>
      <w:r>
        <w:rPr>
          <w:rFonts w:ascii="Times New Roman" w:hAnsi="Times New Roman"/>
          <w:sz w:val="24"/>
          <w:szCs w:val="24"/>
          <w:lang w:val="fi-FI"/>
        </w:rPr>
        <w:t>p-p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arvoista</w:t>
      </w:r>
      <w:r w:rsidRPr="00DD7D33">
        <w:rPr>
          <w:rFonts w:ascii="Times New Roman" w:hAnsi="Times New Roman"/>
          <w:sz w:val="24"/>
          <w:szCs w:val="24"/>
          <w:lang w:val="fi-FI"/>
        </w:rPr>
        <w:t xml:space="preserve">, kun transistorin virtavahvistuskerroin </w:t>
      </w:r>
      <w:r w:rsidRPr="00DD7D33">
        <w:rPr>
          <w:rFonts w:ascii="Times New Roman" w:hAnsi="Times New Roman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  <w:lang w:val="fi-FI"/>
        </w:rPr>
        <w:t xml:space="preserve">=100, tuleva vaihtojännite 1.0V </w:t>
      </w:r>
      <w:proofErr w:type="spellStart"/>
      <w:r>
        <w:rPr>
          <w:rFonts w:ascii="Times New Roman" w:hAnsi="Times New Roman"/>
          <w:sz w:val="24"/>
          <w:szCs w:val="24"/>
          <w:lang w:val="fi-FI"/>
        </w:rPr>
        <w:t>rms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ja taajuus 1 kHz. Transistorin BC547 tyypillinen kynnysjännite on 0.66V. Tätä arvoa voi käyttää jatkossa muissakin transistoritehtävissä.</w:t>
      </w:r>
    </w:p>
    <w:p w:rsidR="00BB0DE5" w:rsidRPr="00DD7D33" w:rsidRDefault="00BB0DE5" w:rsidP="00BB0DE5">
      <w:pPr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>
            <wp:extent cx="3114675" cy="24574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w:drawing>
          <wp:inline distT="0" distB="0" distL="0" distR="0">
            <wp:extent cx="1933575" cy="16859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E5" w:rsidRPr="00F864D0" w:rsidRDefault="00BB0DE5" w:rsidP="00BB0DE5">
      <w:pPr>
        <w:rPr>
          <w:rFonts w:ascii="Times New Roman" w:hAnsi="Times New Roman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141605</wp:posOffset>
            </wp:positionV>
            <wp:extent cx="1133475" cy="2378075"/>
            <wp:effectExtent l="0" t="0" r="9525" b="0"/>
            <wp:wrapTight wrapText="bothSides">
              <wp:wrapPolygon edited="0">
                <wp:start x="1815" y="0"/>
                <wp:lineTo x="726" y="9171"/>
                <wp:lineTo x="1815" y="19206"/>
                <wp:lineTo x="3630" y="19552"/>
                <wp:lineTo x="13795" y="19552"/>
                <wp:lineTo x="13432" y="20764"/>
                <wp:lineTo x="13795" y="21110"/>
                <wp:lineTo x="15610" y="21110"/>
                <wp:lineTo x="15973" y="20764"/>
                <wp:lineTo x="15610" y="19726"/>
                <wp:lineTo x="17425" y="19552"/>
                <wp:lineTo x="19603" y="18168"/>
                <wp:lineTo x="18514" y="8479"/>
                <wp:lineTo x="21418" y="7267"/>
                <wp:lineTo x="21418" y="6229"/>
                <wp:lineTo x="18514" y="5710"/>
                <wp:lineTo x="21418" y="2942"/>
                <wp:lineTo x="18514" y="0"/>
                <wp:lineTo x="1815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4D0">
        <w:rPr>
          <w:rFonts w:ascii="Times New Roman" w:hAnsi="Times New Roman"/>
          <w:sz w:val="24"/>
          <w:szCs w:val="24"/>
          <w:lang w:val="fi-FI"/>
        </w:rPr>
        <w:t>1.2</w:t>
      </w:r>
    </w:p>
    <w:p w:rsidR="00BB0DE5" w:rsidRPr="00C52F79" w:rsidRDefault="00BB0DE5" w:rsidP="00BB0DE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Mitoita vakiovirtakytkennän vastukset n</w:t>
      </w:r>
      <w:r>
        <w:rPr>
          <w:rFonts w:ascii="Times New Roman" w:hAnsi="Times New Roman"/>
          <w:sz w:val="24"/>
          <w:szCs w:val="24"/>
          <w:lang w:val="fi-FI"/>
        </w:rPr>
        <w:t xml:space="preserve">iin, että </w:t>
      </w:r>
      <w:proofErr w:type="spellStart"/>
      <w:r>
        <w:rPr>
          <w:rFonts w:ascii="Times New Roman" w:hAnsi="Times New Roman"/>
          <w:sz w:val="24"/>
          <w:szCs w:val="24"/>
          <w:lang w:val="fi-FI"/>
        </w:rPr>
        <w:t>LEDien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läpi kulkee 30</w:t>
      </w:r>
      <w:r>
        <w:rPr>
          <w:rFonts w:ascii="Times New Roman" w:hAnsi="Times New Roman"/>
          <w:sz w:val="24"/>
          <w:szCs w:val="24"/>
          <w:lang w:val="fi-FI"/>
        </w:rPr>
        <w:t>mA virta.</w:t>
      </w:r>
    </w:p>
    <w:p w:rsidR="00BB0DE5" w:rsidRPr="00C52F79" w:rsidRDefault="00BB0DE5" w:rsidP="00BB0DE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fi-FI"/>
        </w:rPr>
      </w:pPr>
      <w:r w:rsidRPr="000908F6">
        <w:rPr>
          <w:rFonts w:ascii="Times New Roman" w:hAnsi="Times New Roman"/>
          <w:sz w:val="24"/>
          <w:szCs w:val="24"/>
          <w:lang w:val="fi-FI"/>
        </w:rPr>
        <w:t xml:space="preserve">Tee kytkentälevylle ja mittaa </w:t>
      </w:r>
      <w:r>
        <w:rPr>
          <w:rFonts w:ascii="Times New Roman" w:hAnsi="Times New Roman"/>
          <w:sz w:val="24"/>
          <w:szCs w:val="24"/>
          <w:lang w:val="fi-FI"/>
        </w:rPr>
        <w:t xml:space="preserve">virta </w:t>
      </w:r>
      <w:proofErr w:type="spellStart"/>
      <w:r>
        <w:rPr>
          <w:rFonts w:ascii="Times New Roman" w:hAnsi="Times New Roman"/>
          <w:sz w:val="24"/>
          <w:szCs w:val="24"/>
          <w:lang w:val="fi-FI"/>
        </w:rPr>
        <w:t>LEDien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kautta eri jännitteillä 10V, 15V, 20V</w:t>
      </w:r>
    </w:p>
    <w:p w:rsidR="00BB0DE5" w:rsidRPr="00BB0DE5" w:rsidRDefault="00BB0DE5" w:rsidP="00BB0DE5">
      <w:pPr>
        <w:rPr>
          <w:lang w:val="fi-FI"/>
        </w:rPr>
      </w:pPr>
      <w:bookmarkStart w:id="0" w:name="_GoBack"/>
      <w:bookmarkEnd w:id="0"/>
    </w:p>
    <w:sectPr w:rsidR="00BB0DE5" w:rsidRPr="00BB0D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F9F"/>
    <w:multiLevelType w:val="hybridMultilevel"/>
    <w:tmpl w:val="E7067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141B"/>
    <w:multiLevelType w:val="hybridMultilevel"/>
    <w:tmpl w:val="1B68B6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E5"/>
    <w:rsid w:val="00B74C7E"/>
    <w:rsid w:val="00BB0DE5"/>
    <w:rsid w:val="00E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0DE5"/>
    <w:rPr>
      <w:rFonts w:ascii="Calibri" w:eastAsia="Calibri" w:hAnsi="Calibri" w:cs="Times New Roman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B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0DE5"/>
    <w:rPr>
      <w:rFonts w:ascii="Tahoma" w:eastAsia="Calibri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BB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0DE5"/>
    <w:rPr>
      <w:rFonts w:ascii="Calibri" w:eastAsia="Calibri" w:hAnsi="Calibri" w:cs="Times New Roman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B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0DE5"/>
    <w:rPr>
      <w:rFonts w:ascii="Tahoma" w:eastAsia="Calibri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BB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425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</dc:creator>
  <cp:lastModifiedBy>Sepi</cp:lastModifiedBy>
  <cp:revision>1</cp:revision>
  <dcterms:created xsi:type="dcterms:W3CDTF">2014-11-11T07:45:00Z</dcterms:created>
  <dcterms:modified xsi:type="dcterms:W3CDTF">2014-11-11T07:47:00Z</dcterms:modified>
</cp:coreProperties>
</file>